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BF" w:rsidRPr="00ED66BF" w:rsidRDefault="00ED66BF" w:rsidP="00ED66BF">
      <w:pPr>
        <w:keepNext/>
        <w:spacing w:after="0" w:line="240" w:lineRule="atLeast"/>
        <w:jc w:val="center"/>
        <w:outlineLvl w:val="0"/>
        <w:rPr>
          <w:rFonts w:ascii="HelveticaLT" w:eastAsia="Times New Roman" w:hAnsi="HelveticaLT" w:cs="Times New Roman"/>
          <w:b/>
          <w:bCs/>
          <w:sz w:val="28"/>
          <w:szCs w:val="28"/>
        </w:rPr>
      </w:pPr>
      <w:bookmarkStart w:id="0" w:name="_GoBack"/>
      <w:bookmarkEnd w:id="0"/>
      <w:r w:rsidRPr="00ED66BF">
        <w:rPr>
          <w:rFonts w:ascii="HelveticaLT" w:eastAsia="Times New Roman" w:hAnsi="HelveticaLT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HelveticaLT" w:eastAsia="Times New Roman" w:hAnsi="HelveticaLT" w:cs="Times New Roman"/>
          <w:b/>
          <w:bCs/>
          <w:sz w:val="28"/>
          <w:szCs w:val="28"/>
        </w:rPr>
        <w:t xml:space="preserve">             </w:t>
      </w:r>
      <w:r w:rsidRPr="00ED66BF">
        <w:rPr>
          <w:rFonts w:ascii="HelveticaLT" w:eastAsia="Times New Roman" w:hAnsi="HelveticaLT" w:cs="Times New Roman"/>
          <w:b/>
          <w:bCs/>
          <w:sz w:val="28"/>
          <w:szCs w:val="28"/>
        </w:rPr>
        <w:t>PATVIRTINTA</w:t>
      </w:r>
    </w:p>
    <w:p w:rsidR="00ED66BF" w:rsidRPr="00ED66BF" w:rsidRDefault="00ED66BF" w:rsidP="00ED66B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6BF">
        <w:rPr>
          <w:rFonts w:ascii="Times New Roman" w:eastAsia="Times New Roman" w:hAnsi="Times New Roman" w:cs="Times New Roman"/>
          <w:sz w:val="24"/>
          <w:szCs w:val="24"/>
        </w:rPr>
        <w:t xml:space="preserve"> Švenčionių lopšelio-darželio „Gandriukas“</w:t>
      </w:r>
    </w:p>
    <w:p w:rsidR="00ED66BF" w:rsidRPr="00ED66BF" w:rsidRDefault="00ED66BF" w:rsidP="00ED66B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6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direktoriaus 2017 m. rugsėjo 21d.</w:t>
      </w:r>
    </w:p>
    <w:p w:rsidR="00ED66BF" w:rsidRPr="00ED66BF" w:rsidRDefault="00ED66BF" w:rsidP="00ED66B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6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D66BF">
        <w:rPr>
          <w:rFonts w:ascii="Times New Roman" w:eastAsia="Times New Roman" w:hAnsi="Times New Roman" w:cs="Times New Roman"/>
          <w:sz w:val="24"/>
          <w:szCs w:val="24"/>
        </w:rPr>
        <w:t>įsakymu Nr. V-46</w:t>
      </w:r>
    </w:p>
    <w:p w:rsidR="00ED66BF" w:rsidRPr="00ED66BF" w:rsidRDefault="00ED66BF" w:rsidP="00ED66B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66BF" w:rsidRPr="00ED66BF" w:rsidRDefault="00ED66BF" w:rsidP="00ED66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6BF">
        <w:rPr>
          <w:rFonts w:ascii="Times New Roman" w:eastAsia="Times New Roman" w:hAnsi="Times New Roman" w:cs="Times New Roman"/>
          <w:b/>
          <w:sz w:val="24"/>
          <w:szCs w:val="24"/>
        </w:rPr>
        <w:t>ŠVENČIONIŲ LOPŠELIO-DARŽELIO „GANDRIUKAS“</w:t>
      </w:r>
    </w:p>
    <w:p w:rsidR="00ED66BF" w:rsidRPr="00ED66BF" w:rsidRDefault="00ED66BF" w:rsidP="00ED66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6BF">
        <w:rPr>
          <w:rFonts w:ascii="Times New Roman" w:eastAsia="Times New Roman" w:hAnsi="Times New Roman" w:cs="Times New Roman"/>
          <w:b/>
          <w:sz w:val="24"/>
          <w:szCs w:val="24"/>
        </w:rPr>
        <w:t>2017-2019 METŲ KORUPCIJOS PREVENCIJOS PRIEMONIŲ PLANAS</w:t>
      </w:r>
    </w:p>
    <w:p w:rsidR="00ED66BF" w:rsidRPr="00ED66BF" w:rsidRDefault="00ED66BF" w:rsidP="00ED66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ED66BF" w:rsidRPr="00ED66BF" w:rsidTr="001B40F8">
        <w:trPr>
          <w:trHeight w:val="762"/>
        </w:trPr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b/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b/>
                <w:sz w:val="24"/>
                <w:szCs w:val="24"/>
              </w:rPr>
            </w:pPr>
            <w:r w:rsidRPr="00ED66BF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967" w:type="dxa"/>
          </w:tcPr>
          <w:p w:rsidR="00ED66BF" w:rsidRPr="00ED66BF" w:rsidRDefault="00ED66BF" w:rsidP="00ED66BF">
            <w:pPr>
              <w:jc w:val="center"/>
              <w:rPr>
                <w:b/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b/>
                <w:sz w:val="24"/>
                <w:szCs w:val="24"/>
              </w:rPr>
            </w:pPr>
            <w:r w:rsidRPr="00ED66BF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center"/>
              <w:rPr>
                <w:b/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b/>
                <w:sz w:val="24"/>
                <w:szCs w:val="24"/>
              </w:rPr>
            </w:pPr>
            <w:r w:rsidRPr="00ED66BF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center"/>
              <w:rPr>
                <w:b/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b/>
                <w:sz w:val="24"/>
                <w:szCs w:val="24"/>
              </w:rPr>
            </w:pPr>
            <w:r w:rsidRPr="00ED66BF">
              <w:rPr>
                <w:b/>
                <w:sz w:val="24"/>
                <w:szCs w:val="24"/>
              </w:rPr>
              <w:t>Vykdytojai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Komisijos sudarymas korupcijos prevencijos ir jos kontrolės vykdymui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2017 m. spalis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Direktorius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Ataskaita apie korupcijos prevencijos kontrolės plano vykdymą.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2019 m. gruodis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Atsakingas už korupcijos prevenciją ir kontrolę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ED66BF" w:rsidRDefault="00B6414D" w:rsidP="00ED6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Viešai skelbti</w:t>
            </w:r>
            <w:r w:rsidR="00ED66BF" w:rsidRPr="00ED66BF">
              <w:rPr>
                <w:sz w:val="24"/>
                <w:szCs w:val="24"/>
              </w:rPr>
              <w:t xml:space="preserve"> įstaigos internetinėje svetainėje informaciją apie numatomus vykdomus viešuosius pirkimus.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Pirkimų organizatorius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Sudaryti sąlygas įstaigos darbuotojams, vaikų tėvams anonimiškai pranešti įstaigos vadovybei savo įtarimus dėl galimos personalo korupcinio pobūdžio nusikalstamos veiklos.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Direktorius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Viešai skelbti įstaigos internetinėje svetainėje informaciją apie laisvas darbo vietas.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Direktorius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Viešai skelbti įstaigos internetinėje svetainėje informaciją apie laisvas vaikų vietas.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Direktoriaus pavaduotojas ugdymui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Skelbti korupcijos prevencijos programą ir jos įgyvendinimo priemonių planą įstaigos internetinėje svetainėje.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Vasario mėnuo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Direktoriaus pavaduotoja ugdymui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8.</w:t>
            </w:r>
          </w:p>
        </w:tc>
        <w:tc>
          <w:tcPr>
            <w:tcW w:w="3967" w:type="dxa"/>
          </w:tcPr>
          <w:p w:rsid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Lopšelio-darželio biudžeto lėšas naudoti pagal patvirtintas sąmatas.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Direktorius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9.</w:t>
            </w:r>
          </w:p>
        </w:tc>
        <w:tc>
          <w:tcPr>
            <w:tcW w:w="3967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Finansines ataskaitas teikti laiku ir viešai.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Direktorius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10.</w:t>
            </w:r>
          </w:p>
        </w:tc>
        <w:tc>
          <w:tcPr>
            <w:tcW w:w="3967" w:type="dxa"/>
          </w:tcPr>
          <w:p w:rsid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2 proc. pajamų lėšas naudoti pagal parengtą tvarką ir supažindinti  tėvus.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Direktorius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11.</w:t>
            </w:r>
          </w:p>
        </w:tc>
        <w:tc>
          <w:tcPr>
            <w:tcW w:w="3967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Peržiūrėti darbuotojų pareigybių aprašymus ir esant būtinybei įtraukti antikorupciniu požiūriu svarbias nuostatas bei teisinės atsakomybės priemones.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Pagal poreikį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Direktorius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12.</w:t>
            </w:r>
          </w:p>
        </w:tc>
        <w:tc>
          <w:tcPr>
            <w:tcW w:w="3967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Kontroliuoti maisto gaminimo kokybę, produktų išdavimą iš sandėlio ir gatavos produkcijos išdavimą iš virtuvės.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Direktorius</w:t>
            </w:r>
          </w:p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Maitinimo organizavimo specialistas</w:t>
            </w:r>
          </w:p>
        </w:tc>
      </w:tr>
      <w:tr w:rsidR="00ED66BF" w:rsidRPr="00ED66BF" w:rsidTr="001B40F8">
        <w:tc>
          <w:tcPr>
            <w:tcW w:w="959" w:type="dxa"/>
          </w:tcPr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13.</w:t>
            </w:r>
          </w:p>
        </w:tc>
        <w:tc>
          <w:tcPr>
            <w:tcW w:w="3967" w:type="dxa"/>
          </w:tcPr>
          <w:p w:rsidR="00ED66BF" w:rsidRDefault="00ED66BF" w:rsidP="00ED66BF">
            <w:pPr>
              <w:jc w:val="both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Dalyvauti mokymuose ir seminaruose korupcijos prevencijos ir kontrolės klausimais įstaigos korupcijos prevencijos komisijos nariams, įstaigos administracijai, auklėtojoms ir darbuotojams.</w:t>
            </w:r>
          </w:p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D66BF" w:rsidRPr="00ED66BF" w:rsidRDefault="00ED66BF" w:rsidP="00ED66BF">
            <w:pPr>
              <w:jc w:val="both"/>
              <w:rPr>
                <w:sz w:val="24"/>
                <w:szCs w:val="24"/>
              </w:rPr>
            </w:pPr>
          </w:p>
          <w:p w:rsidR="00ED66BF" w:rsidRPr="00ED66BF" w:rsidRDefault="00ED66BF" w:rsidP="00ED66BF">
            <w:pPr>
              <w:jc w:val="center"/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Nuolat</w:t>
            </w:r>
          </w:p>
        </w:tc>
        <w:tc>
          <w:tcPr>
            <w:tcW w:w="2464" w:type="dxa"/>
          </w:tcPr>
          <w:p w:rsidR="00ED66BF" w:rsidRPr="00ED66BF" w:rsidRDefault="00ED66BF" w:rsidP="00ED66BF">
            <w:pPr>
              <w:rPr>
                <w:sz w:val="24"/>
                <w:szCs w:val="24"/>
              </w:rPr>
            </w:pPr>
            <w:r w:rsidRPr="00ED66BF">
              <w:rPr>
                <w:sz w:val="24"/>
                <w:szCs w:val="24"/>
              </w:rPr>
              <w:t>Įstaigos administracija, auklėtojai ir darbuotojai</w:t>
            </w:r>
          </w:p>
        </w:tc>
      </w:tr>
    </w:tbl>
    <w:p w:rsidR="00ED66BF" w:rsidRPr="00ED66BF" w:rsidRDefault="00ED66BF" w:rsidP="00ED66B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6BF" w:rsidRPr="00ED66BF" w:rsidRDefault="00ED66BF" w:rsidP="00ED66B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6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A37A14" w:rsidRDefault="00A37A14"/>
    <w:sectPr w:rsidR="00A37A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BF"/>
    <w:rsid w:val="00104D43"/>
    <w:rsid w:val="00A37A14"/>
    <w:rsid w:val="00B6414D"/>
    <w:rsid w:val="00E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D66B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D66B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AMD</cp:lastModifiedBy>
  <cp:revision>2</cp:revision>
  <dcterms:created xsi:type="dcterms:W3CDTF">2020-01-20T10:22:00Z</dcterms:created>
  <dcterms:modified xsi:type="dcterms:W3CDTF">2020-01-20T10:22:00Z</dcterms:modified>
</cp:coreProperties>
</file>