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B4" w:rsidRDefault="00E03B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PATVIRTINTA</w:t>
      </w:r>
    </w:p>
    <w:p w:rsidR="00371FB4" w:rsidRDefault="00E03B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Švenčionių rajono savivaldybės</w:t>
      </w:r>
    </w:p>
    <w:p w:rsidR="00371FB4" w:rsidRDefault="00E03B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administracijos direktoriaus </w:t>
      </w:r>
    </w:p>
    <w:p w:rsidR="00371FB4" w:rsidRDefault="00E0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2</w:t>
      </w:r>
      <w:r>
        <w:rPr>
          <w:rFonts w:ascii="Times New Roman" w:eastAsia="Times New Roman" w:hAnsi="Times New Roman" w:cs="Times New Roman"/>
          <w:sz w:val="24"/>
        </w:rPr>
        <w:t xml:space="preserve">020 </w:t>
      </w:r>
      <w:proofErr w:type="spellStart"/>
      <w:r>
        <w:rPr>
          <w:rFonts w:ascii="Times New Roman" w:eastAsia="Times New Roman" w:hAnsi="Times New Roman" w:cs="Times New Roman"/>
          <w:sz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balandžio 29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                        </w:t>
      </w:r>
    </w:p>
    <w:p w:rsidR="00371FB4" w:rsidRDefault="00E03B40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įsakymu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A- 253  </w:t>
      </w:r>
    </w:p>
    <w:p w:rsidR="00371FB4" w:rsidRDefault="00E03B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Calibri" w:eastAsia="Calibri" w:hAnsi="Calibri" w:cs="Calibri"/>
        </w:rPr>
        <w:t xml:space="preserve"> </w:t>
      </w:r>
    </w:p>
    <w:p w:rsidR="00371FB4" w:rsidRDefault="00E0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Patvirtinimas</w:t>
      </w:r>
    </w:p>
    <w:p w:rsidR="00371FB4" w:rsidRDefault="00371FB4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sz w:val="24"/>
        </w:rPr>
      </w:pPr>
    </w:p>
    <w:p w:rsidR="00371FB4" w:rsidRDefault="00E03B40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sz w:val="24"/>
        </w:rPr>
      </w:pPr>
      <w:r>
        <w:rPr>
          <w:rFonts w:ascii="TimesNewRomanPS-BoldMT" w:eastAsia="TimesNewRomanPS-BoldMT" w:hAnsi="TimesNewRomanPS-BoldMT" w:cs="TimesNewRomanPS-BoldMT"/>
          <w:sz w:val="24"/>
        </w:rPr>
        <w:t>_____________</w:t>
      </w:r>
    </w:p>
    <w:p w:rsidR="00371FB4" w:rsidRDefault="00E0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(data)</w:t>
      </w:r>
    </w:p>
    <w:p w:rsidR="00371FB4" w:rsidRDefault="00E0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</w:t>
      </w:r>
    </w:p>
    <w:p w:rsidR="00371FB4" w:rsidRDefault="00E0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(sudarymo vieta)</w:t>
      </w:r>
    </w:p>
    <w:p w:rsidR="00371FB4" w:rsidRDefault="00371FB4">
      <w:pPr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</w:p>
    <w:p w:rsidR="00371FB4" w:rsidRDefault="00371FB4">
      <w:pPr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</w:p>
    <w:p w:rsidR="00371FB4" w:rsidRDefault="00371FB4">
      <w:pPr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</w:p>
    <w:p w:rsidR="00371FB4" w:rsidRDefault="00E03B4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š, ________________________________________________________________________</w:t>
      </w:r>
    </w:p>
    <w:p w:rsidR="00371FB4" w:rsidRDefault="00E0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(tėvo (įtėvio, globėjo, rūpintojo) vardas, pavardė)</w:t>
      </w:r>
    </w:p>
    <w:p w:rsidR="00371FB4" w:rsidRDefault="00371FB4">
      <w:pPr>
        <w:spacing w:after="0" w:line="240" w:lineRule="auto"/>
        <w:rPr>
          <w:rFonts w:ascii="TimesNewRomanPS-ItalicMT" w:eastAsia="TimesNewRomanPS-ItalicMT" w:hAnsi="TimesNewRomanPS-ItalicMT" w:cs="TimesNewRomanPS-ItalicMT"/>
          <w:i/>
          <w:sz w:val="24"/>
        </w:rPr>
      </w:pPr>
    </w:p>
    <w:p w:rsidR="00371FB4" w:rsidRDefault="00E03B40">
      <w:pPr>
        <w:spacing w:after="0" w:line="240" w:lineRule="auto"/>
        <w:rPr>
          <w:rFonts w:ascii="TimesNewRomanPS-BoldMT" w:eastAsia="TimesNewRomanPS-BoldMT" w:hAnsi="TimesNewRomanPS-BoldMT" w:cs="TimesNewRomanPS-BoldMT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patvirtinu, kad mano vaikas </w:t>
      </w:r>
      <w:r>
        <w:rPr>
          <w:rFonts w:ascii="Calibri" w:eastAsia="Calibri" w:hAnsi="Calibri" w:cs="Calibri"/>
          <w:i/>
          <w:sz w:val="24"/>
        </w:rPr>
        <w:t>__________</w:t>
      </w:r>
      <w:r>
        <w:rPr>
          <w:rFonts w:ascii="TimesNewRomanPS-BoldMT" w:eastAsia="TimesNewRomanPS-BoldMT" w:hAnsi="TimesNewRomanPS-BoldMT" w:cs="TimesNewRomanPS-BoldMT"/>
          <w:sz w:val="24"/>
        </w:rPr>
        <w:t>______________________________________________________:</w:t>
      </w:r>
    </w:p>
    <w:p w:rsidR="00371FB4" w:rsidRDefault="00E0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(vaiko vardas, pavardė)</w:t>
      </w:r>
    </w:p>
    <w:p w:rsidR="00371FB4" w:rsidRDefault="00E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Neser</w:t>
      </w:r>
      <w:r>
        <w:rPr>
          <w:rFonts w:ascii="Times New Roman" w:eastAsia="Times New Roman" w:hAnsi="Times New Roman" w:cs="Times New Roman"/>
          <w:sz w:val="24"/>
        </w:rPr>
        <w:t xml:space="preserve">ga lėtinėmis ligomis, nurodytomis Sunkių lėtinių ligų, dėl kurių ekstremaliosios situacijos ar karantino laikotarpiu asmeniui išduodamas nedarbingumo pažymėjimas, sąraše, patvirtintame Lietuvos Respublikos sveikatos apsaugos ministro 2020 </w:t>
      </w:r>
      <w:proofErr w:type="spellStart"/>
      <w:r>
        <w:rPr>
          <w:rFonts w:ascii="Times New Roman" w:eastAsia="Times New Roman" w:hAnsi="Times New Roman" w:cs="Times New Roman"/>
          <w:sz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kovo 23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</w:rPr>
        <w:t>. įsa</w:t>
      </w:r>
      <w:r>
        <w:rPr>
          <w:rFonts w:ascii="Times New Roman" w:eastAsia="Times New Roman" w:hAnsi="Times New Roman" w:cs="Times New Roman"/>
          <w:sz w:val="24"/>
        </w:rPr>
        <w:t xml:space="preserve">kymu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V-483 „Dėl Sunkių lėtinių ligų, dėl kurių ekstremaliosios situacijos ar karantino laikotarpiu asmeniui išduodamas nedarbingumo pažymėjimas, sąrašo patvirtinimo“ (toliau – Įsakymas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>. V-483).</w:t>
      </w:r>
    </w:p>
    <w:p w:rsidR="00371FB4" w:rsidRDefault="00E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Negyvena kartu su asmenimis, priskirtais rizikos grupėms (vyresnio nei 60 </w:t>
      </w:r>
      <w:proofErr w:type="spellStart"/>
      <w:r>
        <w:rPr>
          <w:rFonts w:ascii="Times New Roman" w:eastAsia="Times New Roman" w:hAnsi="Times New Roman" w:cs="Times New Roman"/>
          <w:sz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amžiaus asmenimis ir (arba) sergančiais lėtinėmis ligomis, nurodytomis Įsakyme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>. V-483: žmogaus imunodeficito viruso liga, piktybiniai navikai (jei liga diagnozuota ar buvo p</w:t>
      </w:r>
      <w:r>
        <w:rPr>
          <w:rFonts w:ascii="Times New Roman" w:eastAsia="Times New Roman" w:hAnsi="Times New Roman" w:cs="Times New Roman"/>
          <w:sz w:val="24"/>
        </w:rPr>
        <w:t>aūmėjimas ir jei po taikyto gydymo pabaigos nepraėjo 2 metai); cukrinis diabetas; širdies ir kraujagyslių ligos su lėtiniu širdies nepakankamumu 2-4 laipsnio; lėtinės kvėpavimo organų ligos su kvėpavimo nepakankamumu; lėtinės inkstų ligos su inkstų nepakan</w:t>
      </w:r>
      <w:r>
        <w:rPr>
          <w:rFonts w:ascii="Times New Roman" w:eastAsia="Times New Roman" w:hAnsi="Times New Roman" w:cs="Times New Roman"/>
          <w:sz w:val="24"/>
        </w:rPr>
        <w:t xml:space="preserve">kamumu; būklė po autologinės kaulų čiulpų ir organų transplantacijos; ligos, kurios šiuo metu gydomos bendra ar selektyvia chemoterapija ar radioterapija, ir ligos, po kurių gydymo šiais metodais nepraėjo 2 metai, ligos, kurios šiuo metu gydomos </w:t>
      </w:r>
      <w:proofErr w:type="spellStart"/>
      <w:r>
        <w:rPr>
          <w:rFonts w:ascii="Times New Roman" w:eastAsia="Times New Roman" w:hAnsi="Times New Roman" w:cs="Times New Roman"/>
          <w:sz w:val="24"/>
        </w:rPr>
        <w:t>imunosupre</w:t>
      </w:r>
      <w:r>
        <w:rPr>
          <w:rFonts w:ascii="Times New Roman" w:eastAsia="Times New Roman" w:hAnsi="Times New Roman" w:cs="Times New Roman"/>
          <w:sz w:val="24"/>
        </w:rPr>
        <w:t>sija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atitinkančia </w:t>
      </w:r>
      <w:proofErr w:type="spellStart"/>
      <w:r>
        <w:rPr>
          <w:rFonts w:ascii="Times New Roman" w:eastAsia="Times New Roman" w:hAnsi="Times New Roman" w:cs="Times New Roman"/>
          <w:sz w:val="24"/>
        </w:rPr>
        <w:t>metilprednizolono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 mg / kg per dieną ir ligos, nuo kurių gydymo šiuo metodu pabaigos nepraėjo 6 mėnesiai; įgimtas imunodeficitas; kitos sunkios lėtinės ligos, kai taikomas imunosupresinis gydymas. </w:t>
      </w:r>
    </w:p>
    <w:p w:rsidR="00371FB4" w:rsidRDefault="00E03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Įsipareigoju, pasikeitus 1 ir / ar 2 p</w:t>
      </w:r>
      <w:r>
        <w:rPr>
          <w:rFonts w:ascii="Times New Roman" w:eastAsia="Times New Roman" w:hAnsi="Times New Roman" w:cs="Times New Roman"/>
          <w:sz w:val="24"/>
        </w:rPr>
        <w:t>unkte numatytoms aplinkybėms, užtikrinti vaiko priežiūrą namuose.</w:t>
      </w:r>
    </w:p>
    <w:p w:rsidR="00371FB4" w:rsidRDefault="00371F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1FB4" w:rsidRDefault="00371F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1FB4" w:rsidRDefault="00E03B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––––––––––––––               ––––––––––––––––––––––––––––––––––––</w:t>
      </w:r>
    </w:p>
    <w:p w:rsidR="00371FB4" w:rsidRDefault="00E03B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(parašas)                                        (vardas, pavardė)</w:t>
      </w:r>
    </w:p>
    <w:p w:rsidR="00371FB4" w:rsidRDefault="00371F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1FB4" w:rsidRDefault="00E03B40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</w:t>
      </w:r>
    </w:p>
    <w:p w:rsidR="00371FB4" w:rsidRDefault="00371FB4">
      <w:pPr>
        <w:rPr>
          <w:rFonts w:ascii="Calibri" w:eastAsia="Calibri" w:hAnsi="Calibri" w:cs="Calibri"/>
        </w:rPr>
      </w:pPr>
    </w:p>
    <w:sectPr w:rsidR="00371F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B4"/>
    <w:rsid w:val="00371FB4"/>
    <w:rsid w:val="00E0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1715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2020-04-30T06:49:00Z</dcterms:created>
  <dcterms:modified xsi:type="dcterms:W3CDTF">2020-04-30T06:49:00Z</dcterms:modified>
</cp:coreProperties>
</file>